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CCE" w:rsidRPr="00777CCE" w:rsidRDefault="00777CCE" w:rsidP="00777CCE">
      <w:pPr>
        <w:spacing w:after="0" w:line="240" w:lineRule="auto"/>
        <w:textAlignment w:val="top"/>
        <w:rPr>
          <w:rFonts w:ascii="Segoe UI WPC" w:eastAsia="Times New Roman" w:hAnsi="Segoe UI WPC" w:cs="Times New Roman"/>
          <w:color w:val="282828"/>
          <w:sz w:val="23"/>
          <w:szCs w:val="23"/>
        </w:rPr>
      </w:pPr>
      <w:r w:rsidRPr="00777CCE">
        <w:rPr>
          <w:rFonts w:ascii="Segoe UI WPC" w:eastAsia="Times New Roman" w:hAnsi="Segoe UI WPC" w:cs="Times New Roman"/>
          <w:b/>
          <w:bCs/>
          <w:i/>
          <w:iCs/>
          <w:color w:val="282828"/>
          <w:sz w:val="23"/>
          <w:szCs w:val="23"/>
        </w:rPr>
        <w:t>"Is my bill being called today?"</w:t>
      </w:r>
    </w:p>
    <w:p w:rsidR="00777CCE" w:rsidRPr="00777CCE" w:rsidRDefault="00777CCE" w:rsidP="00777CCE">
      <w:pPr>
        <w:spacing w:after="0" w:line="240" w:lineRule="auto"/>
        <w:textAlignment w:val="top"/>
        <w:rPr>
          <w:rFonts w:ascii="Segoe UI WPC" w:eastAsia="Times New Roman" w:hAnsi="Segoe UI WPC" w:cs="Times New Roman"/>
          <w:color w:val="282828"/>
          <w:sz w:val="23"/>
          <w:szCs w:val="23"/>
        </w:rPr>
      </w:pPr>
    </w:p>
    <w:p w:rsidR="00777CCE" w:rsidRPr="00777CCE" w:rsidRDefault="00025379" w:rsidP="00777CCE">
      <w:pPr>
        <w:spacing w:after="240" w:line="240" w:lineRule="auto"/>
        <w:textAlignment w:val="top"/>
        <w:rPr>
          <w:rFonts w:ascii="Segoe UI WPC" w:eastAsia="Times New Roman" w:hAnsi="Segoe UI WPC" w:cs="Times New Roman"/>
          <w:color w:val="282828"/>
          <w:sz w:val="23"/>
          <w:szCs w:val="23"/>
        </w:rPr>
      </w:pPr>
      <w:bookmarkStart w:id="0" w:name="_GoBack"/>
      <w:r>
        <w:rPr>
          <w:rFonts w:ascii="Segoe UI WPC" w:eastAsia="Times New Roman" w:hAnsi="Segoe UI WPC" w:cs="Times New Roman"/>
          <w:color w:val="282828"/>
          <w:sz w:val="23"/>
          <w:szCs w:val="23"/>
        </w:rPr>
        <w:t>An</w:t>
      </w:r>
      <w:r w:rsidRPr="00777CCE">
        <w:rPr>
          <w:rFonts w:ascii="Segoe UI WPC" w:eastAsia="Times New Roman" w:hAnsi="Segoe UI WPC" w:cs="Times New Roman"/>
          <w:color w:val="282828"/>
          <w:sz w:val="23"/>
          <w:szCs w:val="23"/>
        </w:rPr>
        <w:t xml:space="preserve"> explanation of how to track the answer </w:t>
      </w:r>
      <w:r w:rsidR="00777CCE" w:rsidRPr="00777CCE">
        <w:rPr>
          <w:rFonts w:ascii="Segoe UI WPC" w:eastAsia="Times New Roman" w:hAnsi="Segoe UI WPC" w:cs="Times New Roman"/>
          <w:color w:val="282828"/>
          <w:sz w:val="23"/>
          <w:szCs w:val="23"/>
        </w:rPr>
        <w:t>question</w:t>
      </w:r>
      <w:r>
        <w:rPr>
          <w:rFonts w:ascii="Segoe UI WPC" w:eastAsia="Times New Roman" w:hAnsi="Segoe UI WPC" w:cs="Times New Roman"/>
          <w:color w:val="282828"/>
          <w:sz w:val="23"/>
          <w:szCs w:val="23"/>
        </w:rPr>
        <w:t>ed</w:t>
      </w:r>
      <w:r w:rsidR="00777CCE" w:rsidRPr="00777CCE">
        <w:rPr>
          <w:rFonts w:ascii="Segoe UI WPC" w:eastAsia="Times New Roman" w:hAnsi="Segoe UI WPC" w:cs="Times New Roman"/>
          <w:color w:val="282828"/>
          <w:sz w:val="23"/>
          <w:szCs w:val="23"/>
        </w:rPr>
        <w:t xml:space="preserve"> on a daily basis</w:t>
      </w:r>
      <w:r w:rsidR="00777CCE">
        <w:rPr>
          <w:rFonts w:ascii="Segoe UI WPC" w:eastAsia="Times New Roman" w:hAnsi="Segoe UI WPC" w:cs="Times New Roman"/>
          <w:color w:val="282828"/>
          <w:sz w:val="23"/>
          <w:szCs w:val="23"/>
        </w:rPr>
        <w:t>.</w:t>
      </w:r>
    </w:p>
    <w:bookmarkEnd w:id="0"/>
    <w:p w:rsidR="00777CCE" w:rsidRPr="00777CCE" w:rsidRDefault="00777CCE" w:rsidP="00777CCE">
      <w:pPr>
        <w:spacing w:after="240" w:line="240" w:lineRule="auto"/>
        <w:textAlignment w:val="top"/>
        <w:rPr>
          <w:rFonts w:ascii="Segoe UI WPC" w:eastAsia="Times New Roman" w:hAnsi="Segoe UI WPC" w:cs="Times New Roman"/>
          <w:color w:val="282828"/>
          <w:sz w:val="23"/>
          <w:szCs w:val="23"/>
        </w:rPr>
      </w:pPr>
      <w:r w:rsidRPr="00777CCE">
        <w:rPr>
          <w:rFonts w:ascii="Segoe UI WPC" w:eastAsia="Times New Roman" w:hAnsi="Segoe UI WPC" w:cs="Times New Roman"/>
          <w:color w:val="282828"/>
          <w:sz w:val="23"/>
          <w:szCs w:val="23"/>
        </w:rPr>
        <w:t xml:space="preserve">Each session day, the House produces a </w:t>
      </w:r>
      <w:hyperlink r:id="rId4" w:tgtFrame="_blank" w:history="1">
        <w:r w:rsidRPr="00777CCE">
          <w:rPr>
            <w:rFonts w:ascii="Segoe UI WPC" w:eastAsia="Times New Roman" w:hAnsi="Segoe UI WPC" w:cs="Times New Roman"/>
            <w:color w:val="0000FF"/>
            <w:sz w:val="23"/>
            <w:szCs w:val="23"/>
            <w:u w:val="single"/>
          </w:rPr>
          <w:t>GO List</w:t>
        </w:r>
      </w:hyperlink>
      <w:r w:rsidRPr="00777CCE">
        <w:rPr>
          <w:rFonts w:ascii="Segoe UI WPC" w:eastAsia="Times New Roman" w:hAnsi="Segoe UI WPC" w:cs="Times New Roman"/>
          <w:color w:val="282828"/>
          <w:sz w:val="23"/>
          <w:szCs w:val="23"/>
        </w:rPr>
        <w:t xml:space="preserve">, and publishes it on the CGA homepage below the calendar. The Go List is a list of the bills they </w:t>
      </w:r>
      <w:r w:rsidRPr="00777CCE">
        <w:rPr>
          <w:rFonts w:ascii="Segoe UI WPC" w:eastAsia="Times New Roman" w:hAnsi="Segoe UI WPC" w:cs="Times New Roman"/>
          <w:i/>
          <w:iCs/>
          <w:color w:val="282828"/>
          <w:sz w:val="23"/>
          <w:szCs w:val="23"/>
        </w:rPr>
        <w:t>might</w:t>
      </w:r>
      <w:r w:rsidRPr="00777CCE">
        <w:rPr>
          <w:rFonts w:ascii="Segoe UI WPC" w:eastAsia="Times New Roman" w:hAnsi="Segoe UI WPC" w:cs="Times New Roman"/>
          <w:color w:val="282828"/>
          <w:sz w:val="23"/>
          <w:szCs w:val="23"/>
        </w:rPr>
        <w:t xml:space="preserve"> take up that day. This is often added to during session days late in the spring by a </w:t>
      </w:r>
      <w:r w:rsidRPr="00777CCE">
        <w:rPr>
          <w:rFonts w:ascii="Segoe UI WPC" w:eastAsia="Times New Roman" w:hAnsi="Segoe UI WPC" w:cs="Times New Roman"/>
          <w:i/>
          <w:iCs/>
          <w:color w:val="282828"/>
          <w:sz w:val="23"/>
          <w:szCs w:val="23"/>
        </w:rPr>
        <w:t>Supplemental</w:t>
      </w:r>
      <w:r w:rsidRPr="00777CCE">
        <w:rPr>
          <w:rFonts w:ascii="Segoe UI WPC" w:eastAsia="Times New Roman" w:hAnsi="Segoe UI WPC" w:cs="Times New Roman"/>
          <w:color w:val="282828"/>
          <w:sz w:val="23"/>
          <w:szCs w:val="23"/>
        </w:rPr>
        <w:t xml:space="preserve"> Go List--more bills that could be called. That list often shows up at the whim of leadership.</w:t>
      </w:r>
      <w:r w:rsidRPr="00777CCE">
        <w:rPr>
          <w:rFonts w:ascii="Segoe UI WPC" w:eastAsia="Times New Roman" w:hAnsi="Segoe UI WPC" w:cs="Times New Roman"/>
          <w:color w:val="282828"/>
          <w:sz w:val="23"/>
          <w:szCs w:val="23"/>
        </w:rPr>
        <w:br/>
      </w:r>
      <w:r w:rsidRPr="00777CCE">
        <w:rPr>
          <w:rFonts w:ascii="Segoe UI WPC" w:eastAsia="Times New Roman" w:hAnsi="Segoe UI WPC" w:cs="Times New Roman"/>
          <w:color w:val="282828"/>
          <w:sz w:val="23"/>
          <w:szCs w:val="23"/>
        </w:rPr>
        <w:br/>
        <w:t xml:space="preserve">The Senate works differently. They work off the </w:t>
      </w:r>
      <w:hyperlink r:id="rId5" w:tgtFrame="_blank" w:history="1">
        <w:r w:rsidRPr="00777CCE">
          <w:rPr>
            <w:rFonts w:ascii="Segoe UI WPC" w:eastAsia="Times New Roman" w:hAnsi="Segoe UI WPC" w:cs="Times New Roman"/>
            <w:color w:val="0000FF"/>
            <w:sz w:val="23"/>
            <w:szCs w:val="23"/>
            <w:u w:val="single"/>
          </w:rPr>
          <w:t>Senate Calendar</w:t>
        </w:r>
      </w:hyperlink>
      <w:r w:rsidRPr="00777CCE">
        <w:rPr>
          <w:rFonts w:ascii="Segoe UI WPC" w:eastAsia="Times New Roman" w:hAnsi="Segoe UI WPC" w:cs="Times New Roman"/>
          <w:color w:val="282828"/>
          <w:sz w:val="23"/>
          <w:szCs w:val="23"/>
        </w:rPr>
        <w:t xml:space="preserve">, and mark the bills they plan to call that day "Go" at the beginning of each session day. An updated Calendar is available every morning on the CGA site below the calendar. They do not </w:t>
      </w:r>
      <w:r w:rsidRPr="00777CCE">
        <w:rPr>
          <w:rFonts w:ascii="Segoe UI WPC" w:eastAsia="Times New Roman" w:hAnsi="Segoe UI WPC" w:cs="Times New Roman"/>
          <w:i/>
          <w:iCs/>
          <w:color w:val="282828"/>
          <w:sz w:val="23"/>
          <w:szCs w:val="23"/>
        </w:rPr>
        <w:t>have</w:t>
      </w:r>
      <w:r w:rsidRPr="00777CCE">
        <w:rPr>
          <w:rFonts w:ascii="Segoe UI WPC" w:eastAsia="Times New Roman" w:hAnsi="Segoe UI WPC" w:cs="Times New Roman"/>
          <w:color w:val="282828"/>
          <w:sz w:val="23"/>
          <w:szCs w:val="23"/>
        </w:rPr>
        <w:t xml:space="preserve"> to act on each bill they mark Go. They can mark more bills at </w:t>
      </w:r>
      <w:r w:rsidRPr="00777CCE">
        <w:rPr>
          <w:rFonts w:ascii="Segoe UI WPC" w:eastAsia="Times New Roman" w:hAnsi="Segoe UI WPC" w:cs="Times New Roman"/>
          <w:i/>
          <w:iCs/>
          <w:color w:val="282828"/>
          <w:sz w:val="23"/>
          <w:szCs w:val="23"/>
        </w:rPr>
        <w:t>any time</w:t>
      </w:r>
      <w:r w:rsidRPr="00777CCE">
        <w:rPr>
          <w:rFonts w:ascii="Segoe UI WPC" w:eastAsia="Times New Roman" w:hAnsi="Segoe UI WPC" w:cs="Times New Roman"/>
          <w:color w:val="282828"/>
          <w:sz w:val="23"/>
          <w:szCs w:val="23"/>
        </w:rPr>
        <w:t xml:space="preserve">, and change the marking at any time. They can only call bills on the calendar that are marked "double star" (indicated by XX), which means they have been on the calendar for (I think) three days. </w:t>
      </w:r>
      <w:r w:rsidRPr="00777CCE">
        <w:rPr>
          <w:rFonts w:ascii="Segoe UI WPC" w:eastAsia="Times New Roman" w:hAnsi="Segoe UI WPC" w:cs="Times New Roman"/>
          <w:color w:val="282828"/>
          <w:sz w:val="23"/>
          <w:szCs w:val="23"/>
          <w:u w:val="single"/>
        </w:rPr>
        <w:t>They will waive those rules on important bills and more frequently late in the session as bills fly back and forth between chambers.</w:t>
      </w:r>
    </w:p>
    <w:p w:rsidR="00777CCE" w:rsidRDefault="00777CCE" w:rsidP="00777CCE">
      <w:pPr>
        <w:spacing w:after="240" w:line="240" w:lineRule="auto"/>
        <w:textAlignment w:val="top"/>
        <w:rPr>
          <w:rFonts w:ascii="Segoe UI WPC" w:eastAsia="Times New Roman" w:hAnsi="Segoe UI WPC" w:cs="Times New Roman"/>
          <w:b/>
          <w:bCs/>
          <w:i/>
          <w:iCs/>
          <w:color w:val="282828"/>
          <w:sz w:val="23"/>
          <w:szCs w:val="23"/>
        </w:rPr>
      </w:pPr>
    </w:p>
    <w:p w:rsidR="00777CCE" w:rsidRPr="00777CCE" w:rsidRDefault="00777CCE" w:rsidP="00777CCE">
      <w:pPr>
        <w:spacing w:after="240" w:line="240" w:lineRule="auto"/>
        <w:textAlignment w:val="top"/>
        <w:rPr>
          <w:rFonts w:ascii="Segoe UI WPC" w:eastAsia="Times New Roman" w:hAnsi="Segoe UI WPC" w:cs="Times New Roman"/>
          <w:color w:val="282828"/>
          <w:sz w:val="23"/>
          <w:szCs w:val="23"/>
        </w:rPr>
      </w:pPr>
      <w:r w:rsidRPr="00777CCE">
        <w:rPr>
          <w:rFonts w:ascii="Segoe UI WPC" w:eastAsia="Times New Roman" w:hAnsi="Segoe UI WPC" w:cs="Times New Roman"/>
          <w:b/>
          <w:bCs/>
          <w:i/>
          <w:iCs/>
          <w:color w:val="282828"/>
          <w:sz w:val="23"/>
          <w:szCs w:val="23"/>
        </w:rPr>
        <w:t>"What's with all these numbers?</w:t>
      </w:r>
      <w:r w:rsidRPr="00777CCE">
        <w:rPr>
          <w:rFonts w:ascii="Segoe UI WPC" w:eastAsia="Times New Roman" w:hAnsi="Segoe UI WPC" w:cs="Times New Roman"/>
          <w:color w:val="282828"/>
          <w:sz w:val="23"/>
          <w:szCs w:val="23"/>
        </w:rPr>
        <w:t>"</w:t>
      </w:r>
    </w:p>
    <w:p w:rsidR="00777CCE" w:rsidRPr="00777CCE" w:rsidRDefault="00777CCE" w:rsidP="00777CCE">
      <w:pPr>
        <w:spacing w:after="240" w:line="240" w:lineRule="auto"/>
        <w:textAlignment w:val="top"/>
        <w:rPr>
          <w:rFonts w:ascii="Segoe UI WPC" w:eastAsia="Times New Roman" w:hAnsi="Segoe UI WPC" w:cs="Times New Roman"/>
          <w:color w:val="282828"/>
          <w:sz w:val="23"/>
          <w:szCs w:val="23"/>
        </w:rPr>
      </w:pPr>
      <w:r w:rsidRPr="00777CCE">
        <w:rPr>
          <w:rFonts w:ascii="Segoe UI WPC" w:eastAsia="Times New Roman" w:hAnsi="Segoe UI WPC" w:cs="Times New Roman"/>
          <w:color w:val="282828"/>
          <w:sz w:val="23"/>
          <w:szCs w:val="23"/>
        </w:rPr>
        <w:t>You can find and track your bill by a few different numbers either on our site or the CGA site. Each bill has a bill number, a calendar number, and a file copy number.</w:t>
      </w:r>
    </w:p>
    <w:p w:rsidR="00777CCE" w:rsidRPr="00777CCE" w:rsidRDefault="00777CCE" w:rsidP="00777CCE">
      <w:pPr>
        <w:spacing w:after="240" w:line="240" w:lineRule="auto"/>
        <w:textAlignment w:val="top"/>
        <w:rPr>
          <w:rFonts w:ascii="Segoe UI WPC" w:eastAsia="Times New Roman" w:hAnsi="Segoe UI WPC" w:cs="Times New Roman"/>
          <w:color w:val="282828"/>
          <w:sz w:val="23"/>
          <w:szCs w:val="23"/>
        </w:rPr>
      </w:pPr>
      <w:r w:rsidRPr="00777CCE">
        <w:rPr>
          <w:rFonts w:ascii="Segoe UI WPC" w:eastAsia="Times New Roman" w:hAnsi="Segoe UI WPC" w:cs="Times New Roman"/>
          <w:b/>
          <w:bCs/>
          <w:color w:val="282828"/>
          <w:sz w:val="23"/>
          <w:szCs w:val="23"/>
        </w:rPr>
        <w:t>Bill number:</w:t>
      </w:r>
      <w:r w:rsidRPr="00777CCE">
        <w:rPr>
          <w:rFonts w:ascii="Segoe UI WPC" w:eastAsia="Times New Roman" w:hAnsi="Segoe UI WPC" w:cs="Times New Roman"/>
          <w:color w:val="282828"/>
          <w:sz w:val="23"/>
          <w:szCs w:val="23"/>
        </w:rPr>
        <w:t xml:space="preserve"> Follows bills throughout the session, though the language in different versions of the same bill number changes as bills move through committees and chambers.</w:t>
      </w:r>
    </w:p>
    <w:p w:rsidR="00777CCE" w:rsidRPr="00777CCE" w:rsidRDefault="00777CCE" w:rsidP="00777CCE">
      <w:pPr>
        <w:spacing w:after="0" w:line="240" w:lineRule="auto"/>
        <w:textAlignment w:val="top"/>
        <w:rPr>
          <w:rFonts w:ascii="Segoe UI WPC" w:eastAsia="Times New Roman" w:hAnsi="Segoe UI WPC" w:cs="Times New Roman"/>
          <w:color w:val="282828"/>
          <w:sz w:val="23"/>
          <w:szCs w:val="23"/>
        </w:rPr>
      </w:pPr>
      <w:r w:rsidRPr="00777CCE">
        <w:rPr>
          <w:rFonts w:ascii="Segoe UI WPC" w:eastAsia="Times New Roman" w:hAnsi="Segoe UI WPC" w:cs="Times New Roman"/>
          <w:b/>
          <w:bCs/>
          <w:color w:val="282828"/>
          <w:sz w:val="23"/>
          <w:szCs w:val="23"/>
        </w:rPr>
        <w:t>Calendar number:</w:t>
      </w:r>
      <w:r w:rsidRPr="00777CCE">
        <w:rPr>
          <w:rFonts w:ascii="Segoe UI WPC" w:eastAsia="Times New Roman" w:hAnsi="Segoe UI WPC" w:cs="Times New Roman"/>
          <w:color w:val="282828"/>
          <w:sz w:val="23"/>
          <w:szCs w:val="23"/>
        </w:rPr>
        <w:t xml:space="preserve"> The number attached to a bill on either chamber's calendar, or docket of potential bills to be called.</w:t>
      </w:r>
    </w:p>
    <w:p w:rsidR="00777CCE" w:rsidRPr="00777CCE" w:rsidRDefault="00777CCE" w:rsidP="00777CCE">
      <w:pPr>
        <w:spacing w:after="0" w:line="240" w:lineRule="auto"/>
        <w:textAlignment w:val="top"/>
        <w:rPr>
          <w:rFonts w:ascii="Segoe UI WPC" w:eastAsia="Times New Roman" w:hAnsi="Segoe UI WPC" w:cs="Times New Roman"/>
          <w:color w:val="282828"/>
          <w:sz w:val="23"/>
          <w:szCs w:val="23"/>
        </w:rPr>
      </w:pPr>
    </w:p>
    <w:p w:rsidR="00777CCE" w:rsidRPr="00777CCE" w:rsidRDefault="00777CCE" w:rsidP="00777CCE">
      <w:pPr>
        <w:spacing w:after="0" w:line="240" w:lineRule="auto"/>
        <w:textAlignment w:val="top"/>
        <w:rPr>
          <w:rFonts w:ascii="Segoe UI WPC" w:eastAsia="Times New Roman" w:hAnsi="Segoe UI WPC" w:cs="Times New Roman"/>
          <w:color w:val="282828"/>
          <w:sz w:val="23"/>
          <w:szCs w:val="23"/>
        </w:rPr>
      </w:pPr>
      <w:r w:rsidRPr="00777CCE">
        <w:rPr>
          <w:rFonts w:ascii="Segoe UI WPC" w:eastAsia="Times New Roman" w:hAnsi="Segoe UI WPC" w:cs="Times New Roman"/>
          <w:b/>
          <w:bCs/>
          <w:color w:val="282828"/>
          <w:sz w:val="23"/>
          <w:szCs w:val="23"/>
        </w:rPr>
        <w:t>File number:</w:t>
      </w:r>
      <w:r w:rsidRPr="00777CCE">
        <w:rPr>
          <w:rFonts w:ascii="Segoe UI WPC" w:eastAsia="Times New Roman" w:hAnsi="Segoe UI WPC" w:cs="Times New Roman"/>
          <w:color w:val="282828"/>
          <w:sz w:val="23"/>
          <w:szCs w:val="23"/>
        </w:rPr>
        <w:t xml:space="preserve"> As bills are amended, language that is added or removed can impact the financial consequences of any piece of legislation. These different iterations are distinguishable by the File Copy numbers. The newest versions of the bill will have the highest File Copy number.</w:t>
      </w:r>
    </w:p>
    <w:p w:rsidR="00777CCE" w:rsidRPr="00777CCE" w:rsidRDefault="00777CCE" w:rsidP="00777CCE">
      <w:pPr>
        <w:spacing w:after="240" w:line="240" w:lineRule="auto"/>
        <w:textAlignment w:val="top"/>
        <w:rPr>
          <w:rFonts w:ascii="Segoe UI WPC" w:eastAsia="Times New Roman" w:hAnsi="Segoe UI WPC" w:cs="Times New Roman"/>
          <w:color w:val="282828"/>
          <w:sz w:val="23"/>
          <w:szCs w:val="23"/>
        </w:rPr>
      </w:pPr>
      <w:r w:rsidRPr="00777CCE">
        <w:rPr>
          <w:rFonts w:ascii="Segoe UI WPC" w:eastAsia="Times New Roman" w:hAnsi="Segoe UI WPC" w:cs="Times New Roman"/>
          <w:color w:val="282828"/>
          <w:sz w:val="23"/>
          <w:szCs w:val="23"/>
        </w:rPr>
        <w:br/>
      </w:r>
      <w:r w:rsidRPr="00777CCE">
        <w:rPr>
          <w:rFonts w:ascii="Segoe UI WPC" w:eastAsia="Times New Roman" w:hAnsi="Segoe UI WPC" w:cs="Times New Roman"/>
          <w:color w:val="282828"/>
          <w:sz w:val="23"/>
          <w:szCs w:val="23"/>
        </w:rPr>
        <w:br/>
      </w:r>
      <w:r>
        <w:rPr>
          <w:rFonts w:ascii="Segoe UI WPC" w:eastAsia="Times New Roman" w:hAnsi="Segoe UI WPC" w:cs="Times New Roman"/>
          <w:color w:val="282828"/>
          <w:sz w:val="23"/>
          <w:szCs w:val="23"/>
        </w:rPr>
        <w:t xml:space="preserve">Prepared by </w:t>
      </w:r>
      <w:r w:rsidRPr="00777CCE">
        <w:rPr>
          <w:rFonts w:ascii="Segoe UI WPC" w:eastAsia="Times New Roman" w:hAnsi="Segoe UI WPC" w:cs="Times New Roman"/>
          <w:color w:val="282828"/>
          <w:sz w:val="23"/>
          <w:szCs w:val="23"/>
        </w:rPr>
        <w:t xml:space="preserve">Matthew </w:t>
      </w:r>
      <w:proofErr w:type="spellStart"/>
      <w:r w:rsidRPr="00777CCE">
        <w:rPr>
          <w:rFonts w:ascii="Segoe UI WPC" w:eastAsia="Times New Roman" w:hAnsi="Segoe UI WPC" w:cs="Times New Roman"/>
          <w:color w:val="282828"/>
          <w:sz w:val="23"/>
          <w:szCs w:val="23"/>
        </w:rPr>
        <w:t>Gianquinto</w:t>
      </w:r>
      <w:proofErr w:type="spellEnd"/>
    </w:p>
    <w:p w:rsidR="00777CCE" w:rsidRPr="00777CCE" w:rsidRDefault="00777CCE" w:rsidP="00777CCE">
      <w:pPr>
        <w:spacing w:after="0" w:line="240" w:lineRule="auto"/>
        <w:textAlignment w:val="top"/>
        <w:rPr>
          <w:rFonts w:ascii="Segoe UI WPC" w:eastAsia="Times New Roman" w:hAnsi="Segoe UI WPC" w:cs="Times New Roman"/>
          <w:color w:val="282828"/>
          <w:sz w:val="23"/>
          <w:szCs w:val="23"/>
        </w:rPr>
      </w:pPr>
      <w:r w:rsidRPr="00777CCE">
        <w:rPr>
          <w:rFonts w:ascii="Segoe UI WPC" w:eastAsia="Times New Roman" w:hAnsi="Segoe UI WPC" w:cs="Times New Roman"/>
          <w:color w:val="282828"/>
          <w:sz w:val="23"/>
          <w:szCs w:val="23"/>
        </w:rPr>
        <w:t>Judith Blei Government Relations</w:t>
      </w:r>
    </w:p>
    <w:p w:rsidR="00777CCE" w:rsidRPr="00777CCE" w:rsidRDefault="00777CCE" w:rsidP="00777CCE">
      <w:pPr>
        <w:spacing w:after="0" w:line="240" w:lineRule="auto"/>
        <w:textAlignment w:val="top"/>
        <w:rPr>
          <w:rFonts w:ascii="Segoe UI WPC" w:eastAsia="Times New Roman" w:hAnsi="Segoe UI WPC" w:cs="Times New Roman"/>
          <w:color w:val="282828"/>
          <w:sz w:val="23"/>
          <w:szCs w:val="23"/>
        </w:rPr>
      </w:pPr>
      <w:r w:rsidRPr="00777CCE">
        <w:rPr>
          <w:rFonts w:ascii="Segoe UI WPC" w:eastAsia="Times New Roman" w:hAnsi="Segoe UI WPC" w:cs="Times New Roman"/>
          <w:color w:val="282828"/>
          <w:sz w:val="23"/>
          <w:szCs w:val="23"/>
        </w:rPr>
        <w:t>104 Hungerford St</w:t>
      </w:r>
    </w:p>
    <w:p w:rsidR="00777CCE" w:rsidRPr="00777CCE" w:rsidRDefault="00777CCE" w:rsidP="00777CCE">
      <w:pPr>
        <w:spacing w:after="0" w:line="240" w:lineRule="auto"/>
        <w:textAlignment w:val="top"/>
        <w:rPr>
          <w:rFonts w:ascii="Segoe UI WPC" w:eastAsia="Times New Roman" w:hAnsi="Segoe UI WPC" w:cs="Times New Roman"/>
          <w:color w:val="282828"/>
          <w:sz w:val="23"/>
          <w:szCs w:val="23"/>
        </w:rPr>
      </w:pPr>
      <w:r w:rsidRPr="00777CCE">
        <w:rPr>
          <w:rFonts w:ascii="Segoe UI WPC" w:eastAsia="Times New Roman" w:hAnsi="Segoe UI WPC" w:cs="Times New Roman"/>
          <w:color w:val="282828"/>
          <w:sz w:val="23"/>
          <w:szCs w:val="23"/>
        </w:rPr>
        <w:t>Hartford, CT 06106</w:t>
      </w:r>
    </w:p>
    <w:p w:rsidR="007B2E47" w:rsidRDefault="007B2E47"/>
    <w:sectPr w:rsidR="007B2E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C">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CCE"/>
    <w:rsid w:val="00025379"/>
    <w:rsid w:val="00777CCE"/>
    <w:rsid w:val="007B2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22B3A-26DD-44A9-8B8B-157F07CA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7C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800805">
      <w:bodyDiv w:val="1"/>
      <w:marLeft w:val="0"/>
      <w:marRight w:val="0"/>
      <w:marTop w:val="0"/>
      <w:marBottom w:val="0"/>
      <w:divBdr>
        <w:top w:val="none" w:sz="0" w:space="0" w:color="auto"/>
        <w:left w:val="none" w:sz="0" w:space="0" w:color="auto"/>
        <w:bottom w:val="none" w:sz="0" w:space="0" w:color="auto"/>
        <w:right w:val="none" w:sz="0" w:space="0" w:color="auto"/>
      </w:divBdr>
      <w:divsChild>
        <w:div w:id="291982828">
          <w:marLeft w:val="0"/>
          <w:marRight w:val="0"/>
          <w:marTop w:val="0"/>
          <w:marBottom w:val="0"/>
          <w:divBdr>
            <w:top w:val="none" w:sz="0" w:space="0" w:color="auto"/>
            <w:left w:val="none" w:sz="0" w:space="0" w:color="auto"/>
            <w:bottom w:val="none" w:sz="0" w:space="0" w:color="auto"/>
            <w:right w:val="none" w:sz="0" w:space="0" w:color="auto"/>
          </w:divBdr>
          <w:divsChild>
            <w:div w:id="729041735">
              <w:marLeft w:val="0"/>
              <w:marRight w:val="0"/>
              <w:marTop w:val="0"/>
              <w:marBottom w:val="0"/>
              <w:divBdr>
                <w:top w:val="none" w:sz="0" w:space="0" w:color="auto"/>
                <w:left w:val="none" w:sz="0" w:space="0" w:color="auto"/>
                <w:bottom w:val="none" w:sz="0" w:space="0" w:color="auto"/>
                <w:right w:val="none" w:sz="0" w:space="0" w:color="auto"/>
              </w:divBdr>
              <w:divsChild>
                <w:div w:id="1699233357">
                  <w:marLeft w:val="0"/>
                  <w:marRight w:val="0"/>
                  <w:marTop w:val="0"/>
                  <w:marBottom w:val="0"/>
                  <w:divBdr>
                    <w:top w:val="none" w:sz="0" w:space="0" w:color="auto"/>
                    <w:left w:val="none" w:sz="0" w:space="0" w:color="auto"/>
                    <w:bottom w:val="none" w:sz="0" w:space="0" w:color="auto"/>
                    <w:right w:val="none" w:sz="0" w:space="0" w:color="auto"/>
                  </w:divBdr>
                  <w:divsChild>
                    <w:div w:id="227763116">
                      <w:marLeft w:val="0"/>
                      <w:marRight w:val="0"/>
                      <w:marTop w:val="0"/>
                      <w:marBottom w:val="0"/>
                      <w:divBdr>
                        <w:top w:val="none" w:sz="0" w:space="0" w:color="auto"/>
                        <w:left w:val="none" w:sz="0" w:space="0" w:color="auto"/>
                        <w:bottom w:val="none" w:sz="0" w:space="0" w:color="auto"/>
                        <w:right w:val="none" w:sz="0" w:space="0" w:color="auto"/>
                      </w:divBdr>
                      <w:divsChild>
                        <w:div w:id="524291026">
                          <w:marLeft w:val="0"/>
                          <w:marRight w:val="0"/>
                          <w:marTop w:val="0"/>
                          <w:marBottom w:val="0"/>
                          <w:divBdr>
                            <w:top w:val="none" w:sz="0" w:space="0" w:color="auto"/>
                            <w:left w:val="none" w:sz="0" w:space="0" w:color="auto"/>
                            <w:bottom w:val="none" w:sz="0" w:space="0" w:color="auto"/>
                            <w:right w:val="none" w:sz="0" w:space="0" w:color="auto"/>
                          </w:divBdr>
                          <w:divsChild>
                            <w:div w:id="941838469">
                              <w:marLeft w:val="0"/>
                              <w:marRight w:val="0"/>
                              <w:marTop w:val="0"/>
                              <w:marBottom w:val="0"/>
                              <w:divBdr>
                                <w:top w:val="none" w:sz="0" w:space="0" w:color="auto"/>
                                <w:left w:val="none" w:sz="0" w:space="0" w:color="auto"/>
                                <w:bottom w:val="none" w:sz="0" w:space="0" w:color="auto"/>
                                <w:right w:val="none" w:sz="0" w:space="0" w:color="auto"/>
                              </w:divBdr>
                              <w:divsChild>
                                <w:div w:id="39668986">
                                  <w:marLeft w:val="0"/>
                                  <w:marRight w:val="0"/>
                                  <w:marTop w:val="0"/>
                                  <w:marBottom w:val="0"/>
                                  <w:divBdr>
                                    <w:top w:val="none" w:sz="0" w:space="0" w:color="auto"/>
                                    <w:left w:val="none" w:sz="0" w:space="0" w:color="auto"/>
                                    <w:bottom w:val="none" w:sz="0" w:space="0" w:color="auto"/>
                                    <w:right w:val="none" w:sz="0" w:space="0" w:color="auto"/>
                                  </w:divBdr>
                                  <w:divsChild>
                                    <w:div w:id="1826314476">
                                      <w:marLeft w:val="0"/>
                                      <w:marRight w:val="0"/>
                                      <w:marTop w:val="0"/>
                                      <w:marBottom w:val="0"/>
                                      <w:divBdr>
                                        <w:top w:val="none" w:sz="0" w:space="0" w:color="auto"/>
                                        <w:left w:val="none" w:sz="0" w:space="0" w:color="auto"/>
                                        <w:bottom w:val="none" w:sz="0" w:space="0" w:color="auto"/>
                                        <w:right w:val="none" w:sz="0" w:space="0" w:color="auto"/>
                                      </w:divBdr>
                                      <w:divsChild>
                                        <w:div w:id="1186867616">
                                          <w:marLeft w:val="0"/>
                                          <w:marRight w:val="0"/>
                                          <w:marTop w:val="0"/>
                                          <w:marBottom w:val="0"/>
                                          <w:divBdr>
                                            <w:top w:val="none" w:sz="0" w:space="0" w:color="auto"/>
                                            <w:left w:val="none" w:sz="0" w:space="0" w:color="auto"/>
                                            <w:bottom w:val="none" w:sz="0" w:space="0" w:color="auto"/>
                                            <w:right w:val="none" w:sz="0" w:space="0" w:color="auto"/>
                                          </w:divBdr>
                                          <w:divsChild>
                                            <w:div w:id="1097672105">
                                              <w:marLeft w:val="0"/>
                                              <w:marRight w:val="0"/>
                                              <w:marTop w:val="0"/>
                                              <w:marBottom w:val="0"/>
                                              <w:divBdr>
                                                <w:top w:val="none" w:sz="0" w:space="0" w:color="auto"/>
                                                <w:left w:val="none" w:sz="0" w:space="0" w:color="auto"/>
                                                <w:bottom w:val="none" w:sz="0" w:space="0" w:color="auto"/>
                                                <w:right w:val="none" w:sz="0" w:space="0" w:color="auto"/>
                                              </w:divBdr>
                                              <w:divsChild>
                                                <w:div w:id="879979332">
                                                  <w:marLeft w:val="0"/>
                                                  <w:marRight w:val="0"/>
                                                  <w:marTop w:val="0"/>
                                                  <w:marBottom w:val="0"/>
                                                  <w:divBdr>
                                                    <w:top w:val="none" w:sz="0" w:space="0" w:color="auto"/>
                                                    <w:left w:val="none" w:sz="0" w:space="0" w:color="auto"/>
                                                    <w:bottom w:val="none" w:sz="0" w:space="0" w:color="auto"/>
                                                    <w:right w:val="none" w:sz="0" w:space="0" w:color="auto"/>
                                                  </w:divBdr>
                                                  <w:divsChild>
                                                    <w:div w:id="1517966196">
                                                      <w:marLeft w:val="480"/>
                                                      <w:marRight w:val="0"/>
                                                      <w:marTop w:val="0"/>
                                                      <w:marBottom w:val="0"/>
                                                      <w:divBdr>
                                                        <w:top w:val="none" w:sz="0" w:space="0" w:color="auto"/>
                                                        <w:left w:val="none" w:sz="0" w:space="0" w:color="auto"/>
                                                        <w:bottom w:val="none" w:sz="0" w:space="0" w:color="auto"/>
                                                        <w:right w:val="none" w:sz="0" w:space="0" w:color="auto"/>
                                                      </w:divBdr>
                                                      <w:divsChild>
                                                        <w:div w:id="1597519925">
                                                          <w:marLeft w:val="0"/>
                                                          <w:marRight w:val="0"/>
                                                          <w:marTop w:val="0"/>
                                                          <w:marBottom w:val="0"/>
                                                          <w:divBdr>
                                                            <w:top w:val="none" w:sz="0" w:space="0" w:color="auto"/>
                                                            <w:left w:val="none" w:sz="0" w:space="0" w:color="auto"/>
                                                            <w:bottom w:val="none" w:sz="0" w:space="0" w:color="auto"/>
                                                            <w:right w:val="none" w:sz="0" w:space="0" w:color="auto"/>
                                                          </w:divBdr>
                                                          <w:divsChild>
                                                            <w:div w:id="1449813395">
                                                              <w:marLeft w:val="0"/>
                                                              <w:marRight w:val="0"/>
                                                              <w:marTop w:val="0"/>
                                                              <w:marBottom w:val="0"/>
                                                              <w:divBdr>
                                                                <w:top w:val="none" w:sz="0" w:space="0" w:color="auto"/>
                                                                <w:left w:val="none" w:sz="0" w:space="0" w:color="auto"/>
                                                                <w:bottom w:val="none" w:sz="0" w:space="0" w:color="auto"/>
                                                                <w:right w:val="none" w:sz="0" w:space="0" w:color="auto"/>
                                                              </w:divBdr>
                                                              <w:divsChild>
                                                                <w:div w:id="1928804578">
                                                                  <w:marLeft w:val="0"/>
                                                                  <w:marRight w:val="0"/>
                                                                  <w:marTop w:val="0"/>
                                                                  <w:marBottom w:val="0"/>
                                                                  <w:divBdr>
                                                                    <w:top w:val="none" w:sz="0" w:space="0" w:color="auto"/>
                                                                    <w:left w:val="none" w:sz="0" w:space="0" w:color="auto"/>
                                                                    <w:bottom w:val="none" w:sz="0" w:space="0" w:color="auto"/>
                                                                    <w:right w:val="none" w:sz="0" w:space="0" w:color="auto"/>
                                                                  </w:divBdr>
                                                                  <w:divsChild>
                                                                    <w:div w:id="1858035004">
                                                                      <w:marLeft w:val="0"/>
                                                                      <w:marRight w:val="0"/>
                                                                      <w:marTop w:val="0"/>
                                                                      <w:marBottom w:val="0"/>
                                                                      <w:divBdr>
                                                                        <w:top w:val="none" w:sz="0" w:space="0" w:color="auto"/>
                                                                        <w:left w:val="none" w:sz="0" w:space="0" w:color="auto"/>
                                                                        <w:bottom w:val="none" w:sz="0" w:space="0" w:color="auto"/>
                                                                        <w:right w:val="none" w:sz="0" w:space="0" w:color="auto"/>
                                                                      </w:divBdr>
                                                                      <w:divsChild>
                                                                        <w:div w:id="151799322">
                                                                          <w:marLeft w:val="0"/>
                                                                          <w:marRight w:val="0"/>
                                                                          <w:marTop w:val="0"/>
                                                                          <w:marBottom w:val="0"/>
                                                                          <w:divBdr>
                                                                            <w:top w:val="none" w:sz="0" w:space="0" w:color="auto"/>
                                                                            <w:left w:val="none" w:sz="0" w:space="0" w:color="auto"/>
                                                                            <w:bottom w:val="none" w:sz="0" w:space="0" w:color="auto"/>
                                                                            <w:right w:val="none" w:sz="0" w:space="0" w:color="auto"/>
                                                                          </w:divBdr>
                                                                          <w:divsChild>
                                                                            <w:div w:id="430706412">
                                                                              <w:marLeft w:val="0"/>
                                                                              <w:marRight w:val="0"/>
                                                                              <w:marTop w:val="0"/>
                                                                              <w:marBottom w:val="0"/>
                                                                              <w:divBdr>
                                                                                <w:top w:val="none" w:sz="0" w:space="0" w:color="auto"/>
                                                                                <w:left w:val="none" w:sz="0" w:space="0" w:color="auto"/>
                                                                                <w:bottom w:val="single" w:sz="6" w:space="23" w:color="EAECEE"/>
                                                                                <w:right w:val="none" w:sz="0" w:space="0" w:color="auto"/>
                                                                              </w:divBdr>
                                                                              <w:divsChild>
                                                                                <w:div w:id="16127058">
                                                                                  <w:marLeft w:val="0"/>
                                                                                  <w:marRight w:val="0"/>
                                                                                  <w:marTop w:val="0"/>
                                                                                  <w:marBottom w:val="0"/>
                                                                                  <w:divBdr>
                                                                                    <w:top w:val="none" w:sz="0" w:space="0" w:color="auto"/>
                                                                                    <w:left w:val="none" w:sz="0" w:space="0" w:color="auto"/>
                                                                                    <w:bottom w:val="none" w:sz="0" w:space="0" w:color="auto"/>
                                                                                    <w:right w:val="none" w:sz="0" w:space="0" w:color="auto"/>
                                                                                  </w:divBdr>
                                                                                  <w:divsChild>
                                                                                    <w:div w:id="1316841773">
                                                                                      <w:marLeft w:val="0"/>
                                                                                      <w:marRight w:val="0"/>
                                                                                      <w:marTop w:val="0"/>
                                                                                      <w:marBottom w:val="0"/>
                                                                                      <w:divBdr>
                                                                                        <w:top w:val="none" w:sz="0" w:space="0" w:color="auto"/>
                                                                                        <w:left w:val="none" w:sz="0" w:space="0" w:color="auto"/>
                                                                                        <w:bottom w:val="none" w:sz="0" w:space="0" w:color="auto"/>
                                                                                        <w:right w:val="none" w:sz="0" w:space="0" w:color="auto"/>
                                                                                      </w:divBdr>
                                                                                      <w:divsChild>
                                                                                        <w:div w:id="249320329">
                                                                                          <w:marLeft w:val="0"/>
                                                                                          <w:marRight w:val="0"/>
                                                                                          <w:marTop w:val="0"/>
                                                                                          <w:marBottom w:val="0"/>
                                                                                          <w:divBdr>
                                                                                            <w:top w:val="none" w:sz="0" w:space="0" w:color="auto"/>
                                                                                            <w:left w:val="none" w:sz="0" w:space="0" w:color="auto"/>
                                                                                            <w:bottom w:val="none" w:sz="0" w:space="0" w:color="auto"/>
                                                                                            <w:right w:val="none" w:sz="0" w:space="0" w:color="auto"/>
                                                                                          </w:divBdr>
                                                                                          <w:divsChild>
                                                                                            <w:div w:id="2087342466">
                                                                                              <w:marLeft w:val="0"/>
                                                                                              <w:marRight w:val="0"/>
                                                                                              <w:marTop w:val="0"/>
                                                                                              <w:marBottom w:val="0"/>
                                                                                              <w:divBdr>
                                                                                                <w:top w:val="none" w:sz="0" w:space="0" w:color="auto"/>
                                                                                                <w:left w:val="none" w:sz="0" w:space="0" w:color="auto"/>
                                                                                                <w:bottom w:val="none" w:sz="0" w:space="0" w:color="auto"/>
                                                                                                <w:right w:val="none" w:sz="0" w:space="0" w:color="auto"/>
                                                                                              </w:divBdr>
                                                                                              <w:divsChild>
                                                                                                <w:div w:id="335158400">
                                                                                                  <w:marLeft w:val="0"/>
                                                                                                  <w:marRight w:val="0"/>
                                                                                                  <w:marTop w:val="0"/>
                                                                                                  <w:marBottom w:val="0"/>
                                                                                                  <w:divBdr>
                                                                                                    <w:top w:val="none" w:sz="0" w:space="0" w:color="auto"/>
                                                                                                    <w:left w:val="none" w:sz="0" w:space="0" w:color="auto"/>
                                                                                                    <w:bottom w:val="none" w:sz="0" w:space="0" w:color="auto"/>
                                                                                                    <w:right w:val="none" w:sz="0" w:space="0" w:color="auto"/>
                                                                                                  </w:divBdr>
                                                                                                  <w:divsChild>
                                                                                                    <w:div w:id="353386004">
                                                                                                      <w:marLeft w:val="0"/>
                                                                                                      <w:marRight w:val="0"/>
                                                                                                      <w:marTop w:val="0"/>
                                                                                                      <w:marBottom w:val="0"/>
                                                                                                      <w:divBdr>
                                                                                                        <w:top w:val="none" w:sz="0" w:space="0" w:color="auto"/>
                                                                                                        <w:left w:val="none" w:sz="0" w:space="0" w:color="auto"/>
                                                                                                        <w:bottom w:val="none" w:sz="0" w:space="0" w:color="auto"/>
                                                                                                        <w:right w:val="none" w:sz="0" w:space="0" w:color="auto"/>
                                                                                                      </w:divBdr>
                                                                                                      <w:divsChild>
                                                                                                        <w:div w:id="2105613518">
                                                                                                          <w:marLeft w:val="0"/>
                                                                                                          <w:marRight w:val="0"/>
                                                                                                          <w:marTop w:val="0"/>
                                                                                                          <w:marBottom w:val="0"/>
                                                                                                          <w:divBdr>
                                                                                                            <w:top w:val="none" w:sz="0" w:space="0" w:color="auto"/>
                                                                                                            <w:left w:val="none" w:sz="0" w:space="0" w:color="auto"/>
                                                                                                            <w:bottom w:val="none" w:sz="0" w:space="0" w:color="auto"/>
                                                                                                            <w:right w:val="none" w:sz="0" w:space="0" w:color="auto"/>
                                                                                                          </w:divBdr>
                                                                                                        </w:div>
                                                                                                        <w:div w:id="533201021">
                                                                                                          <w:marLeft w:val="0"/>
                                                                                                          <w:marRight w:val="0"/>
                                                                                                          <w:marTop w:val="0"/>
                                                                                                          <w:marBottom w:val="0"/>
                                                                                                          <w:divBdr>
                                                                                                            <w:top w:val="none" w:sz="0" w:space="0" w:color="auto"/>
                                                                                                            <w:left w:val="none" w:sz="0" w:space="0" w:color="auto"/>
                                                                                                            <w:bottom w:val="none" w:sz="0" w:space="0" w:color="auto"/>
                                                                                                            <w:right w:val="none" w:sz="0" w:space="0" w:color="auto"/>
                                                                                                          </w:divBdr>
                                                                                                        </w:div>
                                                                                                        <w:div w:id="1427194844">
                                                                                                          <w:marLeft w:val="0"/>
                                                                                                          <w:marRight w:val="0"/>
                                                                                                          <w:marTop w:val="0"/>
                                                                                                          <w:marBottom w:val="0"/>
                                                                                                          <w:divBdr>
                                                                                                            <w:top w:val="none" w:sz="0" w:space="0" w:color="auto"/>
                                                                                                            <w:left w:val="none" w:sz="0" w:space="0" w:color="auto"/>
                                                                                                            <w:bottom w:val="none" w:sz="0" w:space="0" w:color="auto"/>
                                                                                                            <w:right w:val="none" w:sz="0" w:space="0" w:color="auto"/>
                                                                                                          </w:divBdr>
                                                                                                        </w:div>
                                                                                                        <w:div w:id="2009676972">
                                                                                                          <w:marLeft w:val="0"/>
                                                                                                          <w:marRight w:val="0"/>
                                                                                                          <w:marTop w:val="0"/>
                                                                                                          <w:marBottom w:val="0"/>
                                                                                                          <w:divBdr>
                                                                                                            <w:top w:val="none" w:sz="0" w:space="0" w:color="auto"/>
                                                                                                            <w:left w:val="none" w:sz="0" w:space="0" w:color="auto"/>
                                                                                                            <w:bottom w:val="none" w:sz="0" w:space="0" w:color="auto"/>
                                                                                                            <w:right w:val="none" w:sz="0" w:space="0" w:color="auto"/>
                                                                                                          </w:divBdr>
                                                                                                        </w:div>
                                                                                                        <w:div w:id="858544955">
                                                                                                          <w:marLeft w:val="0"/>
                                                                                                          <w:marRight w:val="0"/>
                                                                                                          <w:marTop w:val="0"/>
                                                                                                          <w:marBottom w:val="0"/>
                                                                                                          <w:divBdr>
                                                                                                            <w:top w:val="none" w:sz="0" w:space="0" w:color="auto"/>
                                                                                                            <w:left w:val="none" w:sz="0" w:space="0" w:color="auto"/>
                                                                                                            <w:bottom w:val="none" w:sz="0" w:space="0" w:color="auto"/>
                                                                                                            <w:right w:val="none" w:sz="0" w:space="0" w:color="auto"/>
                                                                                                          </w:divBdr>
                                                                                                        </w:div>
                                                                                                        <w:div w:id="30151279">
                                                                                                          <w:marLeft w:val="0"/>
                                                                                                          <w:marRight w:val="0"/>
                                                                                                          <w:marTop w:val="0"/>
                                                                                                          <w:marBottom w:val="0"/>
                                                                                                          <w:divBdr>
                                                                                                            <w:top w:val="none" w:sz="0" w:space="0" w:color="auto"/>
                                                                                                            <w:left w:val="none" w:sz="0" w:space="0" w:color="auto"/>
                                                                                                            <w:bottom w:val="none" w:sz="0" w:space="0" w:color="auto"/>
                                                                                                            <w:right w:val="none" w:sz="0" w:space="0" w:color="auto"/>
                                                                                                          </w:divBdr>
                                                                                                        </w:div>
                                                                                                        <w:div w:id="818422828">
                                                                                                          <w:marLeft w:val="0"/>
                                                                                                          <w:marRight w:val="0"/>
                                                                                                          <w:marTop w:val="0"/>
                                                                                                          <w:marBottom w:val="0"/>
                                                                                                          <w:divBdr>
                                                                                                            <w:top w:val="none" w:sz="0" w:space="0" w:color="auto"/>
                                                                                                            <w:left w:val="none" w:sz="0" w:space="0" w:color="auto"/>
                                                                                                            <w:bottom w:val="none" w:sz="0" w:space="0" w:color="auto"/>
                                                                                                            <w:right w:val="none" w:sz="0" w:space="0" w:color="auto"/>
                                                                                                          </w:divBdr>
                                                                                                        </w:div>
                                                                                                        <w:div w:id="805009270">
                                                                                                          <w:marLeft w:val="0"/>
                                                                                                          <w:marRight w:val="0"/>
                                                                                                          <w:marTop w:val="0"/>
                                                                                                          <w:marBottom w:val="0"/>
                                                                                                          <w:divBdr>
                                                                                                            <w:top w:val="none" w:sz="0" w:space="0" w:color="auto"/>
                                                                                                            <w:left w:val="none" w:sz="0" w:space="0" w:color="auto"/>
                                                                                                            <w:bottom w:val="none" w:sz="0" w:space="0" w:color="auto"/>
                                                                                                            <w:right w:val="none" w:sz="0" w:space="0" w:color="auto"/>
                                                                                                          </w:divBdr>
                                                                                                        </w:div>
                                                                                                        <w:div w:id="290014596">
                                                                                                          <w:marLeft w:val="0"/>
                                                                                                          <w:marRight w:val="0"/>
                                                                                                          <w:marTop w:val="0"/>
                                                                                                          <w:marBottom w:val="0"/>
                                                                                                          <w:divBdr>
                                                                                                            <w:top w:val="none" w:sz="0" w:space="0" w:color="auto"/>
                                                                                                            <w:left w:val="none" w:sz="0" w:space="0" w:color="auto"/>
                                                                                                            <w:bottom w:val="none" w:sz="0" w:space="0" w:color="auto"/>
                                                                                                            <w:right w:val="none" w:sz="0" w:space="0" w:color="auto"/>
                                                                                                          </w:divBdr>
                                                                                                        </w:div>
                                                                                                        <w:div w:id="2045792261">
                                                                                                          <w:marLeft w:val="0"/>
                                                                                                          <w:marRight w:val="0"/>
                                                                                                          <w:marTop w:val="0"/>
                                                                                                          <w:marBottom w:val="0"/>
                                                                                                          <w:divBdr>
                                                                                                            <w:top w:val="none" w:sz="0" w:space="0" w:color="auto"/>
                                                                                                            <w:left w:val="none" w:sz="0" w:space="0" w:color="auto"/>
                                                                                                            <w:bottom w:val="none" w:sz="0" w:space="0" w:color="auto"/>
                                                                                                            <w:right w:val="none" w:sz="0" w:space="0" w:color="auto"/>
                                                                                                          </w:divBdr>
                                                                                                        </w:div>
                                                                                                        <w:div w:id="1584685955">
                                                                                                          <w:marLeft w:val="0"/>
                                                                                                          <w:marRight w:val="0"/>
                                                                                                          <w:marTop w:val="0"/>
                                                                                                          <w:marBottom w:val="0"/>
                                                                                                          <w:divBdr>
                                                                                                            <w:top w:val="none" w:sz="0" w:space="0" w:color="auto"/>
                                                                                                            <w:left w:val="none" w:sz="0" w:space="0" w:color="auto"/>
                                                                                                            <w:bottom w:val="none" w:sz="0" w:space="0" w:color="auto"/>
                                                                                                            <w:right w:val="none" w:sz="0" w:space="0" w:color="auto"/>
                                                                                                          </w:divBdr>
                                                                                                        </w:div>
                                                                                                        <w:div w:id="1305282771">
                                                                                                          <w:marLeft w:val="0"/>
                                                                                                          <w:marRight w:val="0"/>
                                                                                                          <w:marTop w:val="0"/>
                                                                                                          <w:marBottom w:val="0"/>
                                                                                                          <w:divBdr>
                                                                                                            <w:top w:val="none" w:sz="0" w:space="0" w:color="auto"/>
                                                                                                            <w:left w:val="none" w:sz="0" w:space="0" w:color="auto"/>
                                                                                                            <w:bottom w:val="none" w:sz="0" w:space="0" w:color="auto"/>
                                                                                                            <w:right w:val="none" w:sz="0" w:space="0" w:color="auto"/>
                                                                                                          </w:divBdr>
                                                                                                        </w:div>
                                                                                                        <w:div w:id="845169399">
                                                                                                          <w:marLeft w:val="0"/>
                                                                                                          <w:marRight w:val="0"/>
                                                                                                          <w:marTop w:val="0"/>
                                                                                                          <w:marBottom w:val="0"/>
                                                                                                          <w:divBdr>
                                                                                                            <w:top w:val="none" w:sz="0" w:space="0" w:color="auto"/>
                                                                                                            <w:left w:val="none" w:sz="0" w:space="0" w:color="auto"/>
                                                                                                            <w:bottom w:val="none" w:sz="0" w:space="0" w:color="auto"/>
                                                                                                            <w:right w:val="none" w:sz="0" w:space="0" w:color="auto"/>
                                                                                                          </w:divBdr>
                                                                                                          <w:divsChild>
                                                                                                            <w:div w:id="1494221008">
                                                                                                              <w:marLeft w:val="0"/>
                                                                                                              <w:marRight w:val="0"/>
                                                                                                              <w:marTop w:val="0"/>
                                                                                                              <w:marBottom w:val="0"/>
                                                                                                              <w:divBdr>
                                                                                                                <w:top w:val="none" w:sz="0" w:space="0" w:color="auto"/>
                                                                                                                <w:left w:val="none" w:sz="0" w:space="0" w:color="auto"/>
                                                                                                                <w:bottom w:val="none" w:sz="0" w:space="0" w:color="auto"/>
                                                                                                                <w:right w:val="none" w:sz="0" w:space="0" w:color="auto"/>
                                                                                                              </w:divBdr>
                                                                                                              <w:divsChild>
                                                                                                                <w:div w:id="185292242">
                                                                                                                  <w:marLeft w:val="0"/>
                                                                                                                  <w:marRight w:val="0"/>
                                                                                                                  <w:marTop w:val="0"/>
                                                                                                                  <w:marBottom w:val="0"/>
                                                                                                                  <w:divBdr>
                                                                                                                    <w:top w:val="none" w:sz="0" w:space="0" w:color="auto"/>
                                                                                                                    <w:left w:val="none" w:sz="0" w:space="0" w:color="auto"/>
                                                                                                                    <w:bottom w:val="none" w:sz="0" w:space="0" w:color="auto"/>
                                                                                                                    <w:right w:val="none" w:sz="0" w:space="0" w:color="auto"/>
                                                                                                                  </w:divBdr>
                                                                                                                </w:div>
                                                                                                                <w:div w:id="50270387">
                                                                                                                  <w:marLeft w:val="0"/>
                                                                                                                  <w:marRight w:val="0"/>
                                                                                                                  <w:marTop w:val="0"/>
                                                                                                                  <w:marBottom w:val="0"/>
                                                                                                                  <w:divBdr>
                                                                                                                    <w:top w:val="none" w:sz="0" w:space="0" w:color="auto"/>
                                                                                                                    <w:left w:val="none" w:sz="0" w:space="0" w:color="auto"/>
                                                                                                                    <w:bottom w:val="none" w:sz="0" w:space="0" w:color="auto"/>
                                                                                                                    <w:right w:val="none" w:sz="0" w:space="0" w:color="auto"/>
                                                                                                                  </w:divBdr>
                                                                                                                </w:div>
                                                                                                                <w:div w:id="689452229">
                                                                                                                  <w:marLeft w:val="0"/>
                                                                                                                  <w:marRight w:val="0"/>
                                                                                                                  <w:marTop w:val="0"/>
                                                                                                                  <w:marBottom w:val="0"/>
                                                                                                                  <w:divBdr>
                                                                                                                    <w:top w:val="none" w:sz="0" w:space="0" w:color="auto"/>
                                                                                                                    <w:left w:val="none" w:sz="0" w:space="0" w:color="auto"/>
                                                                                                                    <w:bottom w:val="none" w:sz="0" w:space="0" w:color="auto"/>
                                                                                                                    <w:right w:val="none" w:sz="0" w:space="0" w:color="auto"/>
                                                                                                                  </w:divBdr>
                                                                                                                </w:div>
                                                                                                                <w:div w:id="2318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ga.ct.gov/2014/cln/s/2014SCL00417R00-CLN.htm" TargetMode="External"/><Relationship Id="rId4" Type="http://schemas.openxmlformats.org/officeDocument/2006/relationships/hyperlink" Target="http://cga.ct.gov/2014/gol/h/2014GOL00417R00-GO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Boudreau</dc:creator>
  <cp:keywords/>
  <dc:description/>
  <cp:lastModifiedBy>Mary Boudreau</cp:lastModifiedBy>
  <cp:revision>2</cp:revision>
  <dcterms:created xsi:type="dcterms:W3CDTF">2014-04-17T18:40:00Z</dcterms:created>
  <dcterms:modified xsi:type="dcterms:W3CDTF">2014-04-17T19:13:00Z</dcterms:modified>
</cp:coreProperties>
</file>